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01" w:rsidRPr="00E84838" w:rsidRDefault="00405B01" w:rsidP="0040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8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05B01" w:rsidRPr="00E84838" w:rsidRDefault="00405B01" w:rsidP="0040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№25 </w:t>
      </w:r>
      <w:proofErr w:type="spellStart"/>
      <w:r w:rsidRPr="00E848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8483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84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алаира</w:t>
      </w:r>
      <w:proofErr w:type="spellEnd"/>
      <w:r w:rsidRPr="00E848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05B01" w:rsidRPr="00E84838" w:rsidRDefault="00405B01" w:rsidP="0040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01" w:rsidRPr="00E84838" w:rsidRDefault="00405B01" w:rsidP="0040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4838">
        <w:rPr>
          <w:rFonts w:ascii="Times New Roman" w:eastAsia="Times New Roman" w:hAnsi="Times New Roman" w:cs="Times New Roman"/>
          <w:lang w:eastAsia="ru-RU"/>
        </w:rPr>
        <w:t>Рассмотрена                                      Согласована</w:t>
      </w:r>
      <w:proofErr w:type="gramStart"/>
      <w:r w:rsidRPr="00E84838">
        <w:rPr>
          <w:rFonts w:ascii="Times New Roman" w:eastAsia="Times New Roman" w:hAnsi="Times New Roman" w:cs="Times New Roman"/>
          <w:lang w:eastAsia="ru-RU"/>
        </w:rPr>
        <w:t xml:space="preserve">                                 У</w:t>
      </w:r>
      <w:proofErr w:type="gramEnd"/>
      <w:r w:rsidRPr="00E84838">
        <w:rPr>
          <w:rFonts w:ascii="Times New Roman" w:eastAsia="Times New Roman" w:hAnsi="Times New Roman" w:cs="Times New Roman"/>
          <w:lang w:eastAsia="ru-RU"/>
        </w:rPr>
        <w:t>тверждаю</w:t>
      </w: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4838">
        <w:rPr>
          <w:rFonts w:ascii="Times New Roman" w:eastAsia="Times New Roman" w:hAnsi="Times New Roman" w:cs="Times New Roman"/>
          <w:lang w:eastAsia="ru-RU"/>
        </w:rPr>
        <w:t>на заседании  школьного                 Заместитель директора               Директор МБОУ «СОШ №25</w:t>
      </w: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4838">
        <w:rPr>
          <w:rFonts w:ascii="Times New Roman" w:eastAsia="Times New Roman" w:hAnsi="Times New Roman" w:cs="Times New Roman"/>
          <w:lang w:eastAsia="ru-RU"/>
        </w:rPr>
        <w:t>методического                                   по УВР                                          г. Салаира»</w:t>
      </w: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4838">
        <w:rPr>
          <w:rFonts w:ascii="Times New Roman" w:eastAsia="Times New Roman" w:hAnsi="Times New Roman" w:cs="Times New Roman"/>
          <w:lang w:eastAsia="ru-RU"/>
        </w:rPr>
        <w:t xml:space="preserve">объединения  учителей                    О.В. Ретивых                                Н.М.  </w:t>
      </w:r>
      <w:proofErr w:type="spellStart"/>
      <w:r w:rsidRPr="00E84838">
        <w:rPr>
          <w:rFonts w:ascii="Times New Roman" w:eastAsia="Times New Roman" w:hAnsi="Times New Roman" w:cs="Times New Roman"/>
          <w:lang w:eastAsia="ru-RU"/>
        </w:rPr>
        <w:t>Субач</w:t>
      </w:r>
      <w:proofErr w:type="spellEnd"/>
      <w:r w:rsidRPr="00E8483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4838">
        <w:rPr>
          <w:rFonts w:ascii="Times New Roman" w:eastAsia="Times New Roman" w:hAnsi="Times New Roman" w:cs="Times New Roman"/>
          <w:lang w:eastAsia="ru-RU"/>
        </w:rPr>
        <w:t xml:space="preserve">_______________                              _______________                         ____________________                                                                                                   </w:t>
      </w: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4838">
        <w:rPr>
          <w:rFonts w:ascii="Times New Roman" w:eastAsia="Times New Roman" w:hAnsi="Times New Roman" w:cs="Times New Roman"/>
          <w:lang w:eastAsia="ru-RU"/>
        </w:rPr>
        <w:t xml:space="preserve">(протокол №1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(приказ  №</w:t>
      </w:r>
      <w:r w:rsidRPr="001F441C">
        <w:rPr>
          <w:rFonts w:ascii="Times New Roman" w:eastAsia="Times New Roman" w:hAnsi="Times New Roman" w:cs="Times New Roman"/>
          <w:lang w:eastAsia="ru-RU"/>
        </w:rPr>
        <w:t xml:space="preserve">177 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1F441C">
        <w:rPr>
          <w:rFonts w:ascii="Times New Roman" w:eastAsia="Times New Roman" w:hAnsi="Times New Roman" w:cs="Times New Roman"/>
          <w:lang w:eastAsia="ru-RU"/>
        </w:rPr>
        <w:t>01</w:t>
      </w:r>
      <w:r>
        <w:rPr>
          <w:rFonts w:ascii="Times New Roman" w:eastAsia="Times New Roman" w:hAnsi="Times New Roman" w:cs="Times New Roman"/>
          <w:lang w:eastAsia="ru-RU"/>
        </w:rPr>
        <w:t xml:space="preserve"> .0</w:t>
      </w:r>
      <w:r w:rsidRPr="001F441C">
        <w:rPr>
          <w:rFonts w:ascii="Times New Roman" w:eastAsia="Times New Roman" w:hAnsi="Times New Roman" w:cs="Times New Roman"/>
          <w:lang w:eastAsia="ru-RU"/>
        </w:rPr>
        <w:t>9</w:t>
      </w:r>
      <w:r w:rsidRPr="00E84838">
        <w:rPr>
          <w:rFonts w:ascii="Times New Roman" w:eastAsia="Times New Roman" w:hAnsi="Times New Roman" w:cs="Times New Roman"/>
          <w:lang w:eastAsia="ru-RU"/>
        </w:rPr>
        <w:t>.2016г.)</w:t>
      </w:r>
      <w:proofErr w:type="gramEnd"/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4838">
        <w:rPr>
          <w:rFonts w:ascii="Times New Roman" w:eastAsia="Times New Roman" w:hAnsi="Times New Roman" w:cs="Times New Roman"/>
          <w:lang w:eastAsia="ru-RU"/>
        </w:rPr>
        <w:t xml:space="preserve">от  «29  »08. 2016 г.)                                                             </w:t>
      </w: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4838">
        <w:rPr>
          <w:rFonts w:ascii="Times New Roman" w:eastAsia="Times New Roman" w:hAnsi="Times New Roman" w:cs="Times New Roman"/>
          <w:lang w:eastAsia="ru-RU"/>
        </w:rPr>
        <w:t xml:space="preserve">Руководитель МО                                                                                 </w:t>
      </w: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4838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E84838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                                 Ф.И.О)</w:t>
      </w: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B01" w:rsidRPr="00E84838" w:rsidRDefault="00405B01" w:rsidP="00405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48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 программа </w:t>
      </w:r>
    </w:p>
    <w:p w:rsidR="00405B01" w:rsidRPr="00E84838" w:rsidRDefault="00405B01" w:rsidP="0040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u w:val="single"/>
          <w:lang w:eastAsia="ru-RU"/>
        </w:rPr>
      </w:pPr>
      <w:r w:rsidRPr="00E84838">
        <w:rPr>
          <w:rFonts w:ascii="Times New Roman" w:eastAsia="Times New Roman" w:hAnsi="Times New Roman" w:cs="Times New Roman"/>
          <w:sz w:val="40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40"/>
          <w:szCs w:val="24"/>
          <w:u w:val="single"/>
          <w:lang w:eastAsia="ru-RU"/>
        </w:rPr>
        <w:t>изобразительному искусству</w:t>
      </w:r>
    </w:p>
    <w:p w:rsidR="00405B01" w:rsidRPr="00E84838" w:rsidRDefault="00405B01" w:rsidP="00405B0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84838">
        <w:rPr>
          <w:rFonts w:ascii="Times New Roman" w:eastAsia="Times New Roman" w:hAnsi="Times New Roman" w:cs="Times New Roman"/>
          <w:szCs w:val="20"/>
          <w:lang w:eastAsia="ru-RU"/>
        </w:rPr>
        <w:t>(наименование предмета)</w:t>
      </w:r>
    </w:p>
    <w:p w:rsidR="00405B01" w:rsidRPr="00E84838" w:rsidRDefault="00405B01" w:rsidP="0040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5B01" w:rsidRPr="00E84838" w:rsidRDefault="00405B01" w:rsidP="0040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84838">
        <w:rPr>
          <w:rFonts w:ascii="Times New Roman" w:eastAsia="Times New Roman" w:hAnsi="Times New Roman" w:cs="Times New Roman"/>
          <w:sz w:val="32"/>
          <w:szCs w:val="24"/>
          <w:lang w:eastAsia="ru-RU"/>
        </w:rPr>
        <w:t>для  4 класса «А»</w:t>
      </w:r>
    </w:p>
    <w:p w:rsidR="00405B01" w:rsidRPr="00E84838" w:rsidRDefault="00405B01" w:rsidP="0040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5B01" w:rsidRPr="00E84838" w:rsidRDefault="00405B01" w:rsidP="0040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84838">
        <w:rPr>
          <w:rFonts w:ascii="Times New Roman" w:eastAsia="Times New Roman" w:hAnsi="Times New Roman" w:cs="Times New Roman"/>
          <w:sz w:val="32"/>
          <w:szCs w:val="24"/>
          <w:lang w:eastAsia="ru-RU"/>
        </w:rPr>
        <w:t>на 2016-2017 учебный год.</w:t>
      </w:r>
    </w:p>
    <w:p w:rsidR="00405B01" w:rsidRPr="00E84838" w:rsidRDefault="00405B01" w:rsidP="0040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5B01" w:rsidRPr="00E84838" w:rsidRDefault="00405B01" w:rsidP="00405B0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84838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Программа разработана</w:t>
      </w:r>
    </w:p>
    <w:p w:rsidR="00405B01" w:rsidRPr="00E84838" w:rsidRDefault="00405B01" w:rsidP="00405B0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8483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учителем  </w:t>
      </w:r>
      <w:r w:rsidRPr="00E84838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E8483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квалификационной категории</w:t>
      </w: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proofErr w:type="spellStart"/>
      <w:r w:rsidRPr="00E8483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Студенихиной</w:t>
      </w:r>
      <w:proofErr w:type="spellEnd"/>
      <w:r w:rsidRPr="00E8483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Н.Г.</w:t>
      </w: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83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педагога)</w:t>
      </w: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B01" w:rsidRPr="00E84838" w:rsidRDefault="00405B01" w:rsidP="00405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B01" w:rsidRPr="00E84838" w:rsidRDefault="00405B01" w:rsidP="0040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Салаир, 2016</w:t>
      </w:r>
    </w:p>
    <w:p w:rsidR="00405B01" w:rsidRDefault="00405B01" w:rsidP="00405B01">
      <w:pPr>
        <w:pStyle w:val="a3"/>
        <w:spacing w:after="202" w:afterAutospacing="0"/>
        <w:ind w:left="720"/>
      </w:pPr>
      <w:r>
        <w:rPr>
          <w:b/>
          <w:bCs/>
          <w:sz w:val="44"/>
          <w:szCs w:val="44"/>
          <w:lang w:val="en-US"/>
        </w:rPr>
        <w:lastRenderedPageBreak/>
        <w:t>I</w:t>
      </w:r>
      <w:r>
        <w:rPr>
          <w:b/>
          <w:bCs/>
          <w:sz w:val="44"/>
          <w:szCs w:val="44"/>
        </w:rPr>
        <w:t>.Планируемые результаты</w:t>
      </w:r>
    </w:p>
    <w:p w:rsidR="00405B01" w:rsidRDefault="00405B01" w:rsidP="00405B01">
      <w:pPr>
        <w:pStyle w:val="western"/>
        <w:spacing w:after="202" w:afterAutospacing="0"/>
        <w:jc w:val="center"/>
      </w:pPr>
      <w:r>
        <w:rPr>
          <w:b/>
          <w:bCs/>
          <w:i/>
          <w:iCs/>
          <w:sz w:val="28"/>
          <w:szCs w:val="28"/>
        </w:rPr>
        <w:t>Предметные результаты</w:t>
      </w:r>
    </w:p>
    <w:p w:rsidR="00405B01" w:rsidRDefault="00405B01" w:rsidP="00405B01">
      <w:pPr>
        <w:pStyle w:val="western"/>
        <w:spacing w:after="202" w:afterAutospacing="0"/>
        <w:jc w:val="center"/>
      </w:pPr>
      <w:r>
        <w:rPr>
          <w:b/>
          <w:bCs/>
          <w:sz w:val="28"/>
          <w:szCs w:val="28"/>
        </w:rPr>
        <w:t>Восприятие искусства</w:t>
      </w:r>
    </w:p>
    <w:p w:rsidR="00405B01" w:rsidRDefault="00405B01" w:rsidP="00405B01">
      <w:pPr>
        <w:pStyle w:val="western"/>
        <w:spacing w:after="202" w:afterAutospacing="0"/>
        <w:jc w:val="center"/>
      </w:pPr>
      <w:r>
        <w:rPr>
          <w:b/>
          <w:bCs/>
          <w:sz w:val="28"/>
          <w:szCs w:val="28"/>
        </w:rPr>
        <w:t>и виды художественной деятельности</w:t>
      </w: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научится: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различать основные виды и жанры пластических искусств, понимать их специфику;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proofErr w:type="gramStart"/>
      <w:r>
        <w:rPr>
          <w:sz w:val="28"/>
          <w:szCs w:val="28"/>
        </w:rPr>
        <w:t>эмоционально-ценностно</w:t>
      </w:r>
      <w:proofErr w:type="gramEnd"/>
      <w:r>
        <w:rPr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405B01" w:rsidRDefault="00405B01" w:rsidP="00405B01">
      <w:pPr>
        <w:pStyle w:val="western"/>
        <w:spacing w:after="202" w:afterAutospacing="0"/>
      </w:pPr>
      <w:proofErr w:type="gramStart"/>
      <w:r>
        <w:t xml:space="preserve">• </w:t>
      </w:r>
      <w:r>
        <w:rPr>
          <w:sz w:val="28"/>
          <w:szCs w:val="28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получит возможность научиться: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видеть проявления прекрасного в произведениях искусства (картины, архитектура, скульптура и т. д. в природе, на улице, в быту);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405B01" w:rsidRDefault="00405B01" w:rsidP="00405B01">
      <w:pPr>
        <w:pStyle w:val="western"/>
        <w:spacing w:after="202" w:afterAutospacing="0"/>
        <w:jc w:val="center"/>
      </w:pPr>
      <w:r>
        <w:rPr>
          <w:b/>
          <w:bCs/>
          <w:sz w:val="28"/>
          <w:szCs w:val="28"/>
        </w:rPr>
        <w:lastRenderedPageBreak/>
        <w:t>Азбука искусства.</w:t>
      </w:r>
    </w:p>
    <w:p w:rsidR="00405B01" w:rsidRDefault="00405B01" w:rsidP="00405B01">
      <w:pPr>
        <w:pStyle w:val="western"/>
        <w:spacing w:after="202" w:afterAutospacing="0"/>
        <w:jc w:val="center"/>
      </w:pPr>
      <w:r>
        <w:rPr>
          <w:b/>
          <w:bCs/>
          <w:sz w:val="28"/>
          <w:szCs w:val="28"/>
        </w:rPr>
        <w:t>Как говорит искусство?</w:t>
      </w: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научится: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создавать простые композиции на заданную тему на плоскости и в пространстве;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405B01" w:rsidRDefault="00405B01" w:rsidP="00405B01">
      <w:pPr>
        <w:pStyle w:val="western"/>
        <w:spacing w:after="202" w:afterAutospacing="0"/>
      </w:pPr>
      <w:proofErr w:type="gramStart"/>
      <w:r>
        <w:t xml:space="preserve">• </w:t>
      </w:r>
      <w:r>
        <w:rPr>
          <w:sz w:val="28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получит возможность научиться: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 xml:space="preserve">моделировать новые формы, различные ситуации путём трансформации известного, создавать новые образы природы, человека, фантастического </w:t>
      </w:r>
      <w:r>
        <w:rPr>
          <w:sz w:val="28"/>
          <w:szCs w:val="28"/>
        </w:rPr>
        <w:lastRenderedPageBreak/>
        <w:t>существа и построек средствами изобразительного искусства и компьютерной графики;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>
        <w:rPr>
          <w:sz w:val="28"/>
          <w:szCs w:val="28"/>
        </w:rPr>
        <w:t>Paint</w:t>
      </w:r>
      <w:proofErr w:type="spellEnd"/>
      <w:r>
        <w:rPr>
          <w:sz w:val="28"/>
          <w:szCs w:val="28"/>
        </w:rPr>
        <w:t>.</w:t>
      </w:r>
    </w:p>
    <w:p w:rsidR="00405B01" w:rsidRDefault="00405B01" w:rsidP="00405B01">
      <w:pPr>
        <w:pStyle w:val="western"/>
        <w:spacing w:after="202" w:afterAutospacing="0"/>
        <w:jc w:val="center"/>
      </w:pPr>
      <w:r>
        <w:rPr>
          <w:b/>
          <w:bCs/>
          <w:sz w:val="28"/>
          <w:szCs w:val="28"/>
        </w:rPr>
        <w:t>Значимые темы искусства.</w:t>
      </w:r>
    </w:p>
    <w:p w:rsidR="00405B01" w:rsidRDefault="00405B01" w:rsidP="00405B01">
      <w:pPr>
        <w:pStyle w:val="western"/>
        <w:spacing w:after="202" w:afterAutospacing="0"/>
        <w:jc w:val="center"/>
      </w:pPr>
      <w:r>
        <w:rPr>
          <w:b/>
          <w:bCs/>
          <w:sz w:val="28"/>
          <w:szCs w:val="28"/>
        </w:rPr>
        <w:t>О чём говорит искусство?</w:t>
      </w: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научится: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осознавать значимые темы искусства и отражать их в собственной художественно-творческой деятельности;</w:t>
      </w:r>
    </w:p>
    <w:p w:rsidR="00405B01" w:rsidRDefault="00405B01" w:rsidP="00405B01">
      <w:pPr>
        <w:pStyle w:val="western"/>
        <w:spacing w:after="202" w:afterAutospacing="0"/>
      </w:pPr>
      <w:proofErr w:type="gramStart"/>
      <w:r>
        <w:t xml:space="preserve">• </w:t>
      </w:r>
      <w:r>
        <w:rPr>
          <w:sz w:val="28"/>
          <w:szCs w:val="28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-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, усвоенные способы действия.</w:t>
      </w:r>
      <w:proofErr w:type="gramEnd"/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получит возможность научиться: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видеть, чувствовать и изображать красоту и разнообразие природы, человека, зданий, предметов;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изображать пейзажи, натюрморты, портреты, выражая к ним своё отношение;</w:t>
      </w:r>
    </w:p>
    <w:p w:rsidR="00405B01" w:rsidRDefault="00405B01" w:rsidP="00405B01">
      <w:pPr>
        <w:pStyle w:val="western"/>
        <w:spacing w:after="202" w:afterAutospacing="0"/>
      </w:pPr>
      <w:r>
        <w:t xml:space="preserve">• </w:t>
      </w:r>
      <w:r>
        <w:rPr>
          <w:sz w:val="28"/>
          <w:szCs w:val="28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405B01" w:rsidRDefault="00405B01" w:rsidP="00405B01">
      <w:pPr>
        <w:pStyle w:val="western"/>
        <w:spacing w:after="0" w:afterAutospacing="0"/>
        <w:jc w:val="center"/>
      </w:pPr>
      <w:r>
        <w:rPr>
          <w:b/>
          <w:bCs/>
          <w:i/>
          <w:iCs/>
          <w:sz w:val="28"/>
          <w:szCs w:val="28"/>
        </w:rPr>
        <w:t>Личностные результаты</w:t>
      </w:r>
    </w:p>
    <w:p w:rsidR="00405B01" w:rsidRDefault="00405B01" w:rsidP="00405B01">
      <w:pPr>
        <w:pStyle w:val="western"/>
        <w:spacing w:after="0" w:afterAutospacing="0"/>
        <w:jc w:val="center"/>
      </w:pP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научится:</w:t>
      </w:r>
    </w:p>
    <w:p w:rsidR="00405B01" w:rsidRDefault="00405B01" w:rsidP="00405B01">
      <w:pPr>
        <w:pStyle w:val="western"/>
        <w:spacing w:after="0" w:afterAutospacing="0"/>
      </w:pPr>
      <w:r>
        <w:rPr>
          <w:b/>
          <w:bCs/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ориентироваться в ценностях изобразительного искусства;</w:t>
      </w:r>
    </w:p>
    <w:p w:rsidR="00405B01" w:rsidRDefault="00405B01" w:rsidP="00405B01">
      <w:pPr>
        <w:pStyle w:val="western"/>
        <w:spacing w:after="158" w:afterAutospacing="0"/>
        <w:ind w:right="86"/>
      </w:pPr>
      <w:r>
        <w:rPr>
          <w:sz w:val="28"/>
          <w:szCs w:val="28"/>
        </w:rPr>
        <w:t xml:space="preserve">- уважительно относиться к </w:t>
      </w:r>
      <w:proofErr w:type="gramStart"/>
      <w:r>
        <w:rPr>
          <w:sz w:val="28"/>
          <w:szCs w:val="28"/>
        </w:rPr>
        <w:t>творчеству</w:t>
      </w:r>
      <w:proofErr w:type="gramEnd"/>
      <w:r>
        <w:rPr>
          <w:sz w:val="28"/>
          <w:szCs w:val="28"/>
        </w:rPr>
        <w:t xml:space="preserve"> как своему, так и других людей;</w:t>
      </w:r>
    </w:p>
    <w:p w:rsidR="00405B01" w:rsidRDefault="00405B01" w:rsidP="00405B01">
      <w:pPr>
        <w:pStyle w:val="western"/>
        <w:spacing w:after="158" w:afterAutospacing="0"/>
      </w:pPr>
      <w:r>
        <w:rPr>
          <w:sz w:val="28"/>
          <w:szCs w:val="28"/>
        </w:rPr>
        <w:lastRenderedPageBreak/>
        <w:t>- навыкам самостоятельной и групповой работы.</w:t>
      </w: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получит возможность научиться:</w:t>
      </w:r>
    </w:p>
    <w:p w:rsidR="00405B01" w:rsidRDefault="00405B01" w:rsidP="00405B01">
      <w:pPr>
        <w:pStyle w:val="western"/>
        <w:spacing w:after="158" w:afterAutospacing="0"/>
        <w:ind w:right="86"/>
      </w:pPr>
      <w:r>
        <w:rPr>
          <w:sz w:val="28"/>
          <w:szCs w:val="28"/>
        </w:rPr>
        <w:t>- самостоятельности в поиске решения различных изобразительных задач;</w:t>
      </w:r>
    </w:p>
    <w:p w:rsidR="00405B01" w:rsidRDefault="00405B01" w:rsidP="00405B01">
      <w:pPr>
        <w:pStyle w:val="western"/>
        <w:spacing w:after="158" w:afterAutospacing="0"/>
      </w:pPr>
      <w:r>
        <w:rPr>
          <w:sz w:val="28"/>
          <w:szCs w:val="28"/>
        </w:rPr>
        <w:t>- выражать духовные и эстетические потребности;</w:t>
      </w:r>
    </w:p>
    <w:p w:rsidR="00405B01" w:rsidRDefault="00405B01" w:rsidP="00405B01">
      <w:pPr>
        <w:pStyle w:val="western"/>
        <w:spacing w:after="158" w:afterAutospacing="0"/>
      </w:pPr>
      <w:r>
        <w:rPr>
          <w:sz w:val="28"/>
          <w:szCs w:val="28"/>
        </w:rPr>
        <w:t>- готовности к отстаиванию своего эстетического идеала;</w:t>
      </w:r>
    </w:p>
    <w:p w:rsidR="00405B01" w:rsidRDefault="00405B01" w:rsidP="00405B01">
      <w:pPr>
        <w:pStyle w:val="western"/>
        <w:spacing w:after="0" w:afterAutospacing="0"/>
      </w:pPr>
    </w:p>
    <w:p w:rsidR="00405B01" w:rsidRDefault="00405B01" w:rsidP="00405B01">
      <w:pPr>
        <w:pStyle w:val="western"/>
        <w:spacing w:after="0" w:afterAutospacing="0"/>
        <w:jc w:val="center"/>
      </w:pPr>
      <w:proofErr w:type="spellStart"/>
      <w:r>
        <w:rPr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b/>
          <w:bCs/>
          <w:i/>
          <w:iCs/>
          <w:sz w:val="28"/>
          <w:szCs w:val="28"/>
        </w:rPr>
        <w:t xml:space="preserve"> результаты</w:t>
      </w:r>
    </w:p>
    <w:p w:rsidR="00405B01" w:rsidRDefault="00405B01" w:rsidP="00405B01">
      <w:pPr>
        <w:pStyle w:val="western"/>
        <w:spacing w:after="0" w:afterAutospacing="0"/>
      </w:pPr>
    </w:p>
    <w:p w:rsidR="00405B01" w:rsidRDefault="00405B01" w:rsidP="00405B01">
      <w:pPr>
        <w:pStyle w:val="western"/>
        <w:spacing w:after="158" w:afterAutospacing="0"/>
      </w:pPr>
      <w:r>
        <w:rPr>
          <w:b/>
          <w:bCs/>
          <w:sz w:val="28"/>
          <w:szCs w:val="28"/>
        </w:rPr>
        <w:t>Регулятивные УУД:</w:t>
      </w: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научится:</w:t>
      </w:r>
    </w:p>
    <w:p w:rsidR="00405B01" w:rsidRDefault="00405B01" w:rsidP="00405B01">
      <w:pPr>
        <w:pStyle w:val="western"/>
        <w:spacing w:after="158" w:afterAutospacing="0"/>
      </w:pPr>
      <w:r>
        <w:rPr>
          <w:sz w:val="28"/>
          <w:szCs w:val="28"/>
        </w:rPr>
        <w:t>- проговаривать последовательность действий на уроке;</w:t>
      </w:r>
    </w:p>
    <w:p w:rsidR="00405B01" w:rsidRDefault="00405B01" w:rsidP="00405B01">
      <w:pPr>
        <w:pStyle w:val="western"/>
        <w:spacing w:after="158" w:afterAutospacing="0"/>
      </w:pPr>
      <w:r>
        <w:rPr>
          <w:sz w:val="28"/>
          <w:szCs w:val="28"/>
        </w:rPr>
        <w:t>- работать по предложенному учителем плану;</w:t>
      </w:r>
    </w:p>
    <w:p w:rsidR="00405B01" w:rsidRDefault="00405B01" w:rsidP="00405B01">
      <w:pPr>
        <w:pStyle w:val="western"/>
        <w:spacing w:after="158" w:afterAutospacing="0"/>
      </w:pPr>
      <w:r>
        <w:rPr>
          <w:sz w:val="28"/>
          <w:szCs w:val="28"/>
        </w:rPr>
        <w:t xml:space="preserve">- отличать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выполненное задание от неверного;</w:t>
      </w:r>
    </w:p>
    <w:p w:rsidR="00405B01" w:rsidRDefault="00405B01" w:rsidP="00405B01">
      <w:pPr>
        <w:pStyle w:val="western"/>
        <w:spacing w:after="158" w:afterAutospacing="0"/>
        <w:ind w:right="115"/>
      </w:pPr>
      <w:r>
        <w:rPr>
          <w:sz w:val="28"/>
          <w:szCs w:val="28"/>
        </w:rPr>
        <w:t>- совместно с учителем и другими учениками давать эмоциональную оценку деятельности класса на уроке.</w:t>
      </w: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получит возможность научиться:</w:t>
      </w:r>
    </w:p>
    <w:p w:rsidR="00405B01" w:rsidRDefault="00405B01" w:rsidP="00405B01">
      <w:pPr>
        <w:pStyle w:val="western"/>
        <w:spacing w:after="0" w:afterAutospacing="0"/>
      </w:pPr>
      <w:r>
        <w:rPr>
          <w:sz w:val="28"/>
          <w:szCs w:val="28"/>
        </w:rPr>
        <w:t>- ставить новые учебные задачи;</w:t>
      </w:r>
    </w:p>
    <w:p w:rsidR="00405B01" w:rsidRDefault="00405B01" w:rsidP="00405B01">
      <w:pPr>
        <w:pStyle w:val="western"/>
        <w:spacing w:after="0" w:afterAutospacing="0"/>
      </w:pPr>
      <w:r>
        <w:rPr>
          <w:sz w:val="28"/>
          <w:szCs w:val="28"/>
        </w:rPr>
        <w:t>-проявлять познавательную инициативу в учебном сотрудничестве;</w:t>
      </w:r>
    </w:p>
    <w:p w:rsidR="00405B01" w:rsidRDefault="00405B01" w:rsidP="00405B01">
      <w:pPr>
        <w:pStyle w:val="western"/>
        <w:spacing w:after="0" w:afterAutospacing="0"/>
      </w:pPr>
      <w:r>
        <w:rPr>
          <w:sz w:val="28"/>
          <w:szCs w:val="28"/>
        </w:rPr>
        <w:t>-самостоятельно адекватно оценивать правильность выполнения действия и вносить необходимые коррективы.</w:t>
      </w:r>
    </w:p>
    <w:p w:rsidR="00405B01" w:rsidRDefault="00405B01" w:rsidP="00405B01">
      <w:pPr>
        <w:pStyle w:val="western"/>
        <w:spacing w:after="240" w:afterAutospacing="0"/>
      </w:pPr>
    </w:p>
    <w:p w:rsidR="00405B01" w:rsidRDefault="00405B01" w:rsidP="00405B01">
      <w:pPr>
        <w:pStyle w:val="western"/>
        <w:spacing w:after="158" w:afterAutospacing="0"/>
      </w:pPr>
      <w:r>
        <w:rPr>
          <w:b/>
          <w:bCs/>
          <w:sz w:val="28"/>
          <w:szCs w:val="28"/>
        </w:rPr>
        <w:t>Познавательные УУД:</w:t>
      </w: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научится: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- сравнивать и группировать произведения изобразительного искусства (по изобразительным средствам, жанрам и т.д.);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lastRenderedPageBreak/>
        <w:t>- ориентироваться в своей системе знаний: отличать новое от уже известного с помощью учителя;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- делать предварительный отбор источников информации: ориентироваться в учебнике (на развороте, в оглавлении, в словаре);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- перерабатывать полученную информацию: делать выводы в результате совместной работы всего класса.</w:t>
      </w: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получит возможность научиться: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- добывать новые знания: находить ответы на вопросы, используя учебник, свой жизненный опыт и информацию, полученную на уроке;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задания;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-осуществлять расширенный поиск информации;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-осуществлять выбор наиболее эффективных способов решения поставленных задач.</w:t>
      </w: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Коммуникативные УУД:</w:t>
      </w: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научится: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- пользоваться языком изобразительного искусства: донести свою позицию до собеседника; оформить свою мысль в устной и письменной форме (на уровне одного предложения или небольшого текста);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- слушать и понимать высказывания собеседников;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- выразительно читать и пересказывать содержание текста;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:rsidR="00405B01" w:rsidRDefault="00405B01" w:rsidP="00405B01">
      <w:pPr>
        <w:pStyle w:val="western"/>
        <w:spacing w:after="202" w:afterAutospacing="0"/>
      </w:pPr>
      <w:r>
        <w:rPr>
          <w:b/>
          <w:bCs/>
          <w:sz w:val="28"/>
          <w:szCs w:val="28"/>
        </w:rPr>
        <w:t>Выпускник получит возможность научиться: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- согласованно работать в группе: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а) учиться планировать работу в группе;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б) учиться распределять работу между участниками проекта;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t>в) понимать общую задачу проекта и точно выполнять свою часть работы;</w:t>
      </w:r>
    </w:p>
    <w:p w:rsidR="00405B01" w:rsidRDefault="00405B01" w:rsidP="00405B01">
      <w:pPr>
        <w:pStyle w:val="western"/>
        <w:spacing w:after="202" w:afterAutospacing="0"/>
      </w:pPr>
      <w:r>
        <w:rPr>
          <w:sz w:val="28"/>
          <w:szCs w:val="28"/>
        </w:rPr>
        <w:lastRenderedPageBreak/>
        <w:t>г) уметь выполнять различные роли в группе (лидера, исполнителя, критика).</w:t>
      </w:r>
    </w:p>
    <w:p w:rsidR="00405B01" w:rsidRDefault="00405B01" w:rsidP="00405B01">
      <w:pPr>
        <w:pStyle w:val="western"/>
        <w:spacing w:after="240" w:afterAutospacing="0"/>
      </w:pPr>
    </w:p>
    <w:p w:rsidR="00405B01" w:rsidRDefault="00405B01" w:rsidP="00405B01">
      <w:pPr>
        <w:pStyle w:val="western"/>
        <w:spacing w:after="202" w:afterAutospacing="0"/>
        <w:jc w:val="center"/>
      </w:pPr>
      <w:r>
        <w:rPr>
          <w:b/>
          <w:bCs/>
          <w:sz w:val="44"/>
          <w:szCs w:val="44"/>
          <w:lang w:val="en-US"/>
        </w:rPr>
        <w:t>II</w:t>
      </w:r>
      <w:r>
        <w:rPr>
          <w:b/>
          <w:bCs/>
          <w:sz w:val="44"/>
          <w:szCs w:val="44"/>
        </w:rPr>
        <w:t>. Содержание</w:t>
      </w:r>
    </w:p>
    <w:p w:rsidR="00405B01" w:rsidRDefault="00405B01" w:rsidP="00405B01">
      <w:pPr>
        <w:pStyle w:val="western"/>
        <w:spacing w:after="0" w:afterAutospacing="0"/>
        <w:jc w:val="center"/>
      </w:pPr>
      <w:r>
        <w:rPr>
          <w:b/>
          <w:bCs/>
          <w:sz w:val="28"/>
          <w:szCs w:val="28"/>
        </w:rPr>
        <w:t>4 класс (34 ч.)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>Изучение некоторых видов монументально-декоративного искусства (2ч.)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i/>
          <w:iCs/>
          <w:color w:val="000000"/>
          <w:sz w:val="28"/>
          <w:szCs w:val="28"/>
        </w:rPr>
        <w:t>Рождение </w:t>
      </w:r>
      <w:r>
        <w:rPr>
          <w:b/>
          <w:bCs/>
          <w:i/>
          <w:iCs/>
          <w:color w:val="000000"/>
          <w:sz w:val="28"/>
          <w:szCs w:val="28"/>
        </w:rPr>
        <w:t>монументальной живописи</w:t>
      </w:r>
      <w:r>
        <w:rPr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Выполнение заданий на закрепление полученных знаний в учебнике.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i/>
          <w:iCs/>
          <w:color w:val="000000"/>
          <w:sz w:val="28"/>
          <w:szCs w:val="28"/>
        </w:rPr>
        <w:t>Что такое </w:t>
      </w:r>
      <w:r>
        <w:rPr>
          <w:b/>
          <w:bCs/>
          <w:i/>
          <w:iCs/>
          <w:color w:val="000000"/>
          <w:sz w:val="28"/>
          <w:szCs w:val="28"/>
        </w:rPr>
        <w:t>фреска</w:t>
      </w:r>
      <w:r>
        <w:rPr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Особенности этой техники. Фрески </w:t>
      </w:r>
      <w:proofErr w:type="spellStart"/>
      <w:r>
        <w:rPr>
          <w:color w:val="000000"/>
          <w:sz w:val="28"/>
          <w:szCs w:val="28"/>
        </w:rPr>
        <w:t>Джотто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Ф.Грека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А.Рублёва</w:t>
      </w:r>
      <w:proofErr w:type="spellEnd"/>
      <w:r>
        <w:rPr>
          <w:color w:val="000000"/>
          <w:sz w:val="28"/>
          <w:szCs w:val="28"/>
        </w:rPr>
        <w:t>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i/>
          <w:iCs/>
          <w:color w:val="000000"/>
          <w:sz w:val="28"/>
          <w:szCs w:val="28"/>
        </w:rPr>
        <w:t>Что такое </w:t>
      </w:r>
      <w:r>
        <w:rPr>
          <w:b/>
          <w:bCs/>
          <w:i/>
          <w:iCs/>
          <w:color w:val="000000"/>
          <w:sz w:val="28"/>
          <w:szCs w:val="28"/>
        </w:rPr>
        <w:t>мозаика и витраж</w:t>
      </w:r>
      <w:r>
        <w:rPr>
          <w:i/>
          <w:iCs/>
          <w:color w:val="000000"/>
          <w:sz w:val="28"/>
          <w:szCs w:val="28"/>
        </w:rPr>
        <w:t>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>Русская икона (1 ч)</w:t>
      </w:r>
      <w:r>
        <w:rPr>
          <w:color w:val="000000"/>
          <w:sz w:val="28"/>
          <w:szCs w:val="28"/>
        </w:rPr>
        <w:t xml:space="preserve">. Помимо икон, предложенных в учебнике, можно рассмотреть и другие иконы разного времени и школ.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>Монументальная скульптура (1ч.)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Памятники, посвящённые Великой Отечественной войне. На этом уроке или во внеурочное время рекомендуется проведение экскурсии к ближайшему такому памятнику.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>Новые виды искусств: дизайн и фотография (1ч.)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Цели и задачи дизайна. Что должен учитывать дизайнер в своей работе.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>Виды фотографий. Художественная фотография. Выполнение задания в учебнике.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 xml:space="preserve">На пути к мастерству. Родная природа. Поэт пейзажа. </w:t>
      </w:r>
      <w:proofErr w:type="spellStart"/>
      <w:r>
        <w:rPr>
          <w:b/>
          <w:bCs/>
          <w:color w:val="000000"/>
          <w:sz w:val="28"/>
          <w:szCs w:val="28"/>
        </w:rPr>
        <w:t>И.Левитан</w:t>
      </w:r>
      <w:proofErr w:type="spellEnd"/>
      <w:r>
        <w:rPr>
          <w:b/>
          <w:bCs/>
          <w:color w:val="000000"/>
          <w:sz w:val="28"/>
          <w:szCs w:val="28"/>
        </w:rPr>
        <w:t xml:space="preserve"> «Печальная, но дивная пора». (1ч.)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>Изучение осенних пейзажей И. Левитана. Закрепление умения работать акварельными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красками: выполнение осеннего пейзажа с натуры или по воображению.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>Изучаем работу мастера (</w:t>
      </w:r>
      <w:proofErr w:type="spellStart"/>
      <w:r>
        <w:rPr>
          <w:b/>
          <w:bCs/>
          <w:color w:val="000000"/>
          <w:sz w:val="28"/>
          <w:szCs w:val="28"/>
        </w:rPr>
        <w:t>Д.Митрохин</w:t>
      </w:r>
      <w:proofErr w:type="spellEnd"/>
      <w:r>
        <w:rPr>
          <w:b/>
          <w:bCs/>
          <w:color w:val="000000"/>
          <w:sz w:val="28"/>
          <w:szCs w:val="28"/>
        </w:rPr>
        <w:t xml:space="preserve"> «Яблоки»). Использование различных видов штриховки. (1ч.)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>Как передать объём предмета, работая цветными карандашами. Выполнение в процессе изучения нового материала заданий на закрепление полученных знаний в рабочей тетради.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>Градации светотени (2ч.)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lastRenderedPageBreak/>
        <w:t>Углубление понятий о светотени как о способе передачи объёма и формы предмета на плоскости. Совершенствование техники штриховки: выполнение заданий в рабочей тетради. Понятие о </w:t>
      </w:r>
      <w:r>
        <w:rPr>
          <w:b/>
          <w:bCs/>
          <w:i/>
          <w:iCs/>
          <w:color w:val="000000"/>
          <w:sz w:val="28"/>
          <w:szCs w:val="28"/>
        </w:rPr>
        <w:t>рефлексе,</w:t>
      </w:r>
      <w:r>
        <w:rPr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падающих тенях и конструкции </w:t>
      </w:r>
      <w:r>
        <w:rPr>
          <w:color w:val="000000"/>
          <w:sz w:val="28"/>
          <w:szCs w:val="28"/>
        </w:rPr>
        <w:t xml:space="preserve">предмета.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>Композиция на заданную тему (2ч.)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>Составление композиции на заданную тему с использованием </w:t>
      </w:r>
      <w:r>
        <w:rPr>
          <w:i/>
          <w:iCs/>
          <w:color w:val="000000"/>
          <w:sz w:val="28"/>
          <w:szCs w:val="28"/>
        </w:rPr>
        <w:t>опорной схемы</w:t>
      </w:r>
      <w:r>
        <w:rPr>
          <w:color w:val="000000"/>
          <w:sz w:val="28"/>
          <w:szCs w:val="28"/>
        </w:rPr>
        <w:t>. Выполнение собственной композиции «Летние зарисовки». Оформление панно подходящей рамкой (рабочая тетрадь).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 xml:space="preserve">Зарисовки животных (2ч.) </w:t>
      </w:r>
      <w:r>
        <w:rPr>
          <w:color w:val="000000"/>
          <w:sz w:val="28"/>
          <w:szCs w:val="28"/>
        </w:rPr>
        <w:t>От зарисовок к иллюстрации. Выполнение заданий в учебнике. Нарисовать животное (по выбору ученика).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 xml:space="preserve">Занятие для </w:t>
      </w:r>
      <w:proofErr w:type="gramStart"/>
      <w:r>
        <w:rPr>
          <w:b/>
          <w:bCs/>
          <w:color w:val="000000"/>
          <w:sz w:val="28"/>
          <w:szCs w:val="28"/>
        </w:rPr>
        <w:t>любознательных</w:t>
      </w:r>
      <w:proofErr w:type="gramEnd"/>
      <w:r>
        <w:rPr>
          <w:b/>
          <w:bCs/>
          <w:color w:val="000000"/>
          <w:sz w:val="28"/>
          <w:szCs w:val="28"/>
        </w:rPr>
        <w:t>. Отмывка. Гризайль. (1ч.)</w:t>
      </w:r>
      <w:r>
        <w:rPr>
          <w:color w:val="000000"/>
          <w:sz w:val="28"/>
          <w:szCs w:val="28"/>
        </w:rPr>
        <w:t xml:space="preserve"> Изучение техник </w:t>
      </w:r>
      <w:r>
        <w:rPr>
          <w:b/>
          <w:bCs/>
          <w:i/>
          <w:iCs/>
          <w:color w:val="000000"/>
          <w:sz w:val="28"/>
          <w:szCs w:val="28"/>
        </w:rPr>
        <w:t>отмывки </w:t>
      </w:r>
      <w:r>
        <w:rPr>
          <w:color w:val="000000"/>
          <w:sz w:val="28"/>
          <w:szCs w:val="28"/>
        </w:rPr>
        <w:t>и </w:t>
      </w:r>
      <w:r>
        <w:rPr>
          <w:b/>
          <w:bCs/>
          <w:i/>
          <w:iCs/>
          <w:color w:val="000000"/>
          <w:sz w:val="28"/>
          <w:szCs w:val="28"/>
        </w:rPr>
        <w:t>гризайли</w:t>
      </w:r>
      <w:r>
        <w:rPr>
          <w:color w:val="000000"/>
          <w:sz w:val="28"/>
          <w:szCs w:val="28"/>
        </w:rPr>
        <w:t xml:space="preserve"> (самостоятельное изучение темы).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>Композиция и её основные законы (2ч.)</w:t>
      </w:r>
      <w:r>
        <w:rPr>
          <w:color w:val="000000"/>
          <w:sz w:val="28"/>
          <w:szCs w:val="28"/>
        </w:rPr>
        <w:t xml:space="preserve"> Изучение основных законов композиции на примере «Натюрморта с тыквой» А. Куприна.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>Родная история и искусство. Народные промыслы (1ч.)</w:t>
      </w:r>
      <w:r>
        <w:rPr>
          <w:color w:val="000000"/>
          <w:sz w:val="28"/>
          <w:szCs w:val="28"/>
        </w:rPr>
        <w:t xml:space="preserve">. Изучение особенностей нижегородской резьбы по дереву.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 xml:space="preserve">Линейная перспектива (2ч.) </w:t>
      </w:r>
      <w:r>
        <w:rPr>
          <w:color w:val="000000"/>
          <w:sz w:val="28"/>
          <w:szCs w:val="28"/>
        </w:rPr>
        <w:t>Что такое </w:t>
      </w:r>
      <w:r>
        <w:rPr>
          <w:b/>
          <w:bCs/>
          <w:i/>
          <w:iCs/>
          <w:color w:val="000000"/>
          <w:sz w:val="28"/>
          <w:szCs w:val="28"/>
        </w:rPr>
        <w:t>линейная перспектива</w:t>
      </w:r>
      <w:r>
        <w:rPr>
          <w:color w:val="000000"/>
          <w:sz w:val="28"/>
          <w:szCs w:val="28"/>
        </w:rPr>
        <w:t>. Значение </w:t>
      </w:r>
      <w:r>
        <w:rPr>
          <w:b/>
          <w:bCs/>
          <w:i/>
          <w:iCs/>
          <w:color w:val="000000"/>
          <w:sz w:val="28"/>
          <w:szCs w:val="28"/>
        </w:rPr>
        <w:t>точки схода </w:t>
      </w:r>
      <w:r>
        <w:rPr>
          <w:color w:val="000000"/>
          <w:sz w:val="28"/>
          <w:szCs w:val="28"/>
        </w:rPr>
        <w:t>и положения </w:t>
      </w:r>
      <w:r>
        <w:rPr>
          <w:b/>
          <w:bCs/>
          <w:i/>
          <w:iCs/>
          <w:color w:val="000000"/>
          <w:sz w:val="28"/>
          <w:szCs w:val="28"/>
        </w:rPr>
        <w:t>линии горизонта</w:t>
      </w:r>
      <w:r>
        <w:rPr>
          <w:color w:val="000000"/>
          <w:sz w:val="28"/>
          <w:szCs w:val="28"/>
        </w:rPr>
        <w:t>. Получение представления о </w:t>
      </w:r>
      <w:r>
        <w:rPr>
          <w:b/>
          <w:bCs/>
          <w:i/>
          <w:iCs/>
          <w:color w:val="000000"/>
          <w:sz w:val="28"/>
          <w:szCs w:val="28"/>
        </w:rPr>
        <w:t>воздушной перспективе</w:t>
      </w:r>
      <w:r>
        <w:rPr>
          <w:color w:val="000000"/>
          <w:sz w:val="28"/>
          <w:szCs w:val="28"/>
        </w:rPr>
        <w:t>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>Родная история и искусство. Изучаем работы мастеров (2ч.)</w:t>
      </w:r>
      <w:r>
        <w:rPr>
          <w:color w:val="000000"/>
          <w:sz w:val="28"/>
          <w:szCs w:val="28"/>
        </w:rPr>
        <w:t xml:space="preserve"> Эти занятия проводятся перед Днём Победы. Изучение картин советских художников, посвящённых Великой Отечественной войне.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 xml:space="preserve">Разработка макета альбома Славы. Выполнение каждым учеником своей странички альбома. Эта страничка может быть посвящена как истории семьи учащихся, так и какому-то эпизоду из истории Отечественной войны. </w:t>
      </w:r>
      <w:r>
        <w:rPr>
          <w:i/>
          <w:iCs/>
          <w:color w:val="000000"/>
          <w:sz w:val="28"/>
          <w:szCs w:val="28"/>
        </w:rPr>
        <w:t>Коллективная работа</w:t>
      </w:r>
      <w:r>
        <w:rPr>
          <w:color w:val="000000"/>
          <w:sz w:val="28"/>
          <w:szCs w:val="28"/>
        </w:rPr>
        <w:t>. Создание классного альбома Славы.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 xml:space="preserve">Фигура человека. Пропорции (4ч.) </w:t>
      </w:r>
      <w:r>
        <w:rPr>
          <w:color w:val="000000"/>
          <w:sz w:val="28"/>
          <w:szCs w:val="28"/>
        </w:rPr>
        <w:t>Изучение </w:t>
      </w:r>
      <w:r>
        <w:rPr>
          <w:b/>
          <w:bCs/>
          <w:i/>
          <w:iCs/>
          <w:color w:val="000000"/>
          <w:sz w:val="28"/>
          <w:szCs w:val="28"/>
        </w:rPr>
        <w:t>пропорций </w:t>
      </w:r>
      <w:r>
        <w:rPr>
          <w:color w:val="000000"/>
          <w:sz w:val="28"/>
          <w:szCs w:val="28"/>
        </w:rPr>
        <w:t>человеческой фигуры. Понятие о </w:t>
      </w:r>
      <w:r>
        <w:rPr>
          <w:b/>
          <w:bCs/>
          <w:i/>
          <w:iCs/>
          <w:color w:val="000000"/>
          <w:sz w:val="28"/>
          <w:szCs w:val="28"/>
        </w:rPr>
        <w:t>модуле</w:t>
      </w:r>
      <w:r>
        <w:rPr>
          <w:color w:val="000000"/>
          <w:sz w:val="28"/>
          <w:szCs w:val="28"/>
        </w:rPr>
        <w:t xml:space="preserve">.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i/>
          <w:iCs/>
          <w:color w:val="000000"/>
          <w:sz w:val="28"/>
          <w:szCs w:val="28"/>
        </w:rPr>
        <w:t>Коллективная работа. </w:t>
      </w:r>
      <w:r>
        <w:rPr>
          <w:color w:val="000000"/>
          <w:sz w:val="28"/>
          <w:szCs w:val="28"/>
        </w:rPr>
        <w:t xml:space="preserve">Создание панно «Быстрее, выше, сильнее». Изучение, как с помощью пропорций создаётся образ сказочного героя </w:t>
      </w:r>
      <w:r>
        <w:rPr>
          <w:i/>
          <w:iCs/>
          <w:color w:val="000000"/>
          <w:sz w:val="28"/>
          <w:szCs w:val="28"/>
        </w:rPr>
        <w:t>Коллективная работа. </w:t>
      </w:r>
      <w:r>
        <w:rPr>
          <w:color w:val="000000"/>
          <w:sz w:val="28"/>
          <w:szCs w:val="28"/>
        </w:rPr>
        <w:t>Создание панно «Сказочный мир».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 xml:space="preserve">Для </w:t>
      </w:r>
      <w:proofErr w:type="gramStart"/>
      <w:r>
        <w:rPr>
          <w:b/>
          <w:bCs/>
          <w:color w:val="000000"/>
          <w:sz w:val="28"/>
          <w:szCs w:val="28"/>
        </w:rPr>
        <w:t>любознательных</w:t>
      </w:r>
      <w:proofErr w:type="gramEnd"/>
      <w:r>
        <w:rPr>
          <w:b/>
          <w:bCs/>
          <w:color w:val="000000"/>
          <w:sz w:val="28"/>
          <w:szCs w:val="28"/>
        </w:rPr>
        <w:t>: китайский рисунок (1ч.)</w:t>
      </w:r>
      <w:r>
        <w:rPr>
          <w:color w:val="000000"/>
          <w:sz w:val="28"/>
          <w:szCs w:val="28"/>
        </w:rPr>
        <w:t xml:space="preserve"> Занятие для </w:t>
      </w:r>
      <w:proofErr w:type="gramStart"/>
      <w:r>
        <w:rPr>
          <w:color w:val="000000"/>
          <w:sz w:val="28"/>
          <w:szCs w:val="28"/>
        </w:rPr>
        <w:t>любознательных</w:t>
      </w:r>
      <w:proofErr w:type="gramEnd"/>
      <w:r>
        <w:rPr>
          <w:color w:val="000000"/>
          <w:sz w:val="28"/>
          <w:szCs w:val="28"/>
        </w:rPr>
        <w:t xml:space="preserve"> (самостоятельное прочтение текста о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китайском рисунке кистью).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lastRenderedPageBreak/>
        <w:t>Для любознательных: родная история и искусств</w:t>
      </w:r>
      <w:proofErr w:type="gramStart"/>
      <w:r>
        <w:rPr>
          <w:b/>
          <w:bCs/>
          <w:color w:val="000000"/>
          <w:sz w:val="28"/>
          <w:szCs w:val="28"/>
        </w:rPr>
        <w:t>о-</w:t>
      </w:r>
      <w:proofErr w:type="gramEnd"/>
      <w:r>
        <w:rPr>
          <w:b/>
          <w:bCs/>
          <w:color w:val="000000"/>
          <w:sz w:val="28"/>
          <w:szCs w:val="28"/>
        </w:rPr>
        <w:t xml:space="preserve"> русский народный театр (4ч.) </w:t>
      </w:r>
      <w:r>
        <w:rPr>
          <w:color w:val="000000"/>
          <w:sz w:val="28"/>
          <w:szCs w:val="28"/>
        </w:rPr>
        <w:t xml:space="preserve">Занятие для </w:t>
      </w:r>
      <w:proofErr w:type="gramStart"/>
      <w:r>
        <w:rPr>
          <w:color w:val="000000"/>
          <w:sz w:val="28"/>
          <w:szCs w:val="28"/>
        </w:rPr>
        <w:t>любознательных</w:t>
      </w:r>
      <w:proofErr w:type="gramEnd"/>
      <w:r>
        <w:rPr>
          <w:color w:val="000000"/>
          <w:sz w:val="28"/>
          <w:szCs w:val="28"/>
        </w:rPr>
        <w:t xml:space="preserve"> (самостоятельное прочтение текста о русском народном театре).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i/>
          <w:iCs/>
          <w:color w:val="000000"/>
          <w:sz w:val="28"/>
          <w:szCs w:val="28"/>
        </w:rPr>
        <w:t>Коллективная работа</w:t>
      </w:r>
      <w:r>
        <w:rPr>
          <w:color w:val="000000"/>
          <w:sz w:val="28"/>
          <w:szCs w:val="28"/>
        </w:rPr>
        <w:t>: подготовка и постановка кукольного спектакля по сказке С. Козлова «Снежный цветок».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 xml:space="preserve">Учимся видеть: Эрмитаж (2ч.) </w:t>
      </w:r>
      <w:r>
        <w:rPr>
          <w:color w:val="000000"/>
          <w:sz w:val="28"/>
          <w:szCs w:val="28"/>
        </w:rPr>
        <w:t>Изучение истории Эрмитажа и некоторых представленных в этом музее шедеврах живописи разных стран.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b/>
          <w:bCs/>
          <w:color w:val="000000"/>
          <w:sz w:val="28"/>
          <w:szCs w:val="28"/>
        </w:rPr>
        <w:t>Проекты (2ч.)</w:t>
      </w:r>
      <w:r>
        <w:rPr>
          <w:i/>
          <w:iCs/>
          <w:color w:val="000000"/>
          <w:sz w:val="28"/>
          <w:szCs w:val="28"/>
        </w:rPr>
        <w:t xml:space="preserve"> Дизайнерские проекты:</w:t>
      </w:r>
      <w:r>
        <w:rPr>
          <w:color w:val="000000"/>
          <w:sz w:val="28"/>
          <w:szCs w:val="28"/>
        </w:rPr>
        <w:t xml:space="preserve"> «</w:t>
      </w:r>
      <w:r>
        <w:rPr>
          <w:i/>
          <w:iCs/>
          <w:color w:val="000000"/>
          <w:sz w:val="28"/>
          <w:szCs w:val="28"/>
        </w:rPr>
        <w:t xml:space="preserve">Настенный календарь», </w:t>
      </w:r>
      <w:r>
        <w:rPr>
          <w:color w:val="000000"/>
          <w:sz w:val="28"/>
          <w:szCs w:val="28"/>
        </w:rPr>
        <w:t>«</w:t>
      </w:r>
      <w:r>
        <w:rPr>
          <w:i/>
          <w:iCs/>
          <w:color w:val="000000"/>
          <w:sz w:val="28"/>
          <w:szCs w:val="28"/>
        </w:rPr>
        <w:t>Декоративный фонарь с мотивами русского плетёного орнамента».</w:t>
      </w:r>
    </w:p>
    <w:p w:rsidR="00405B01" w:rsidRDefault="00405B01" w:rsidP="00405B01">
      <w:pPr>
        <w:pStyle w:val="western"/>
        <w:spacing w:before="274" w:beforeAutospacing="0" w:after="240" w:afterAutospacing="0"/>
      </w:pPr>
    </w:p>
    <w:p w:rsidR="00405B01" w:rsidRDefault="00405B01" w:rsidP="00405B01">
      <w:pPr>
        <w:pStyle w:val="western"/>
        <w:spacing w:after="202" w:afterAutospacing="0"/>
        <w:jc w:val="center"/>
      </w:pPr>
      <w:r>
        <w:rPr>
          <w:b/>
          <w:bCs/>
          <w:sz w:val="44"/>
          <w:szCs w:val="44"/>
          <w:lang w:val="en-US"/>
        </w:rPr>
        <w:t>III</w:t>
      </w:r>
      <w:r>
        <w:rPr>
          <w:b/>
          <w:bCs/>
          <w:sz w:val="44"/>
          <w:szCs w:val="44"/>
        </w:rPr>
        <w:t>. Тематическое планирование</w:t>
      </w:r>
    </w:p>
    <w:p w:rsidR="00405B01" w:rsidRDefault="00405B01" w:rsidP="00405B01">
      <w:pPr>
        <w:pStyle w:val="western"/>
        <w:spacing w:after="0" w:afterAutospacing="0"/>
        <w:jc w:val="center"/>
      </w:pPr>
      <w:r>
        <w:rPr>
          <w:b/>
          <w:bCs/>
          <w:sz w:val="28"/>
          <w:szCs w:val="28"/>
        </w:rPr>
        <w:t>4 класс (34ч.)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>Изучение некоторых видов монументально-декоративного искусства (2ч.)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 xml:space="preserve">Русская икона (1 ч).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>Монументальная скульптура (1ч.)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>Новые виды искусств: дизайн и фотография (1ч.)</w:t>
      </w:r>
      <w:r>
        <w:rPr>
          <w:i/>
          <w:iCs/>
          <w:color w:val="000000"/>
          <w:sz w:val="28"/>
          <w:szCs w:val="28"/>
        </w:rPr>
        <w:t> 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 xml:space="preserve">На пути к мастерству. Родная природа. Поэт пейзажа. </w:t>
      </w:r>
      <w:proofErr w:type="spellStart"/>
      <w:r>
        <w:rPr>
          <w:color w:val="000000"/>
          <w:sz w:val="28"/>
          <w:szCs w:val="28"/>
        </w:rPr>
        <w:t>И.Левитан</w:t>
      </w:r>
      <w:proofErr w:type="spellEnd"/>
      <w:r>
        <w:rPr>
          <w:color w:val="000000"/>
          <w:sz w:val="28"/>
          <w:szCs w:val="28"/>
        </w:rPr>
        <w:t xml:space="preserve"> «Печальная, но дивная пора». (1ч.)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>Изучаем работу мастера (</w:t>
      </w:r>
      <w:proofErr w:type="spellStart"/>
      <w:r>
        <w:rPr>
          <w:color w:val="000000"/>
          <w:sz w:val="28"/>
          <w:szCs w:val="28"/>
        </w:rPr>
        <w:t>Д.Митрохин</w:t>
      </w:r>
      <w:proofErr w:type="spellEnd"/>
      <w:r>
        <w:rPr>
          <w:color w:val="000000"/>
          <w:sz w:val="28"/>
          <w:szCs w:val="28"/>
        </w:rPr>
        <w:t xml:space="preserve"> «Яблоки»). Использование различных видов штриховки. (1ч.)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>Градации светотени (2ч.)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>Композиция на заданную тему (2ч.)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 xml:space="preserve">Зарисовки животных (2ч.)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 xml:space="preserve">Занятие для </w:t>
      </w:r>
      <w:proofErr w:type="gramStart"/>
      <w:r>
        <w:rPr>
          <w:color w:val="000000"/>
          <w:sz w:val="28"/>
          <w:szCs w:val="28"/>
        </w:rPr>
        <w:t>любознательных</w:t>
      </w:r>
      <w:proofErr w:type="gramEnd"/>
      <w:r>
        <w:rPr>
          <w:color w:val="000000"/>
          <w:sz w:val="28"/>
          <w:szCs w:val="28"/>
        </w:rPr>
        <w:t xml:space="preserve">. Отмывка. Гризайль. (1ч.)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 xml:space="preserve">Композиция и её основные законы (2ч.)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 xml:space="preserve">Родная история и искусство. Народные промыслы (1ч.).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 xml:space="preserve">Линейная перспектива (2ч.)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lastRenderedPageBreak/>
        <w:t xml:space="preserve">Родная история и искусство. Изучаем работы мастеров (2ч.)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 xml:space="preserve">Фигура человека. Пропорции (4ч.)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любознательных</w:t>
      </w:r>
      <w:proofErr w:type="gramEnd"/>
      <w:r>
        <w:rPr>
          <w:color w:val="000000"/>
          <w:sz w:val="28"/>
          <w:szCs w:val="28"/>
        </w:rPr>
        <w:t xml:space="preserve">: китайский рисунок (1ч.)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любознательных</w:t>
      </w:r>
      <w:proofErr w:type="gramEnd"/>
      <w:r>
        <w:rPr>
          <w:color w:val="000000"/>
          <w:sz w:val="28"/>
          <w:szCs w:val="28"/>
        </w:rPr>
        <w:t xml:space="preserve">: родная история и искусство - русский народный театр (4ч.)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 xml:space="preserve">Учимся видеть: Эрмитаж (2ч.) </w:t>
      </w:r>
    </w:p>
    <w:p w:rsidR="00405B01" w:rsidRDefault="00405B01" w:rsidP="00405B01">
      <w:pPr>
        <w:pStyle w:val="western"/>
        <w:spacing w:before="274" w:beforeAutospacing="0" w:after="274" w:afterAutospacing="0"/>
      </w:pPr>
      <w:r>
        <w:rPr>
          <w:color w:val="000000"/>
          <w:sz w:val="28"/>
          <w:szCs w:val="28"/>
        </w:rPr>
        <w:t>Проекты (2ч.)</w:t>
      </w:r>
    </w:p>
    <w:p w:rsidR="00405B01" w:rsidRDefault="00405B01" w:rsidP="00405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890" w:rsidRDefault="00AB1890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Default="00405B01"/>
    <w:p w:rsidR="00405B01" w:rsidRPr="00405B01" w:rsidRDefault="00405B01" w:rsidP="00405B01">
      <w:pPr>
        <w:rPr>
          <w:rFonts w:ascii="Times New Roman" w:hAnsi="Times New Roman" w:cs="Times New Roman"/>
          <w:b/>
          <w:sz w:val="28"/>
          <w:szCs w:val="28"/>
        </w:rPr>
      </w:pPr>
      <w:r w:rsidRPr="00405B01">
        <w:rPr>
          <w:rFonts w:ascii="Times New Roman" w:hAnsi="Times New Roman" w:cs="Times New Roman"/>
          <w:b/>
          <w:iCs/>
          <w:sz w:val="28"/>
          <w:szCs w:val="28"/>
        </w:rPr>
        <w:lastRenderedPageBreak/>
        <w:t>Календарно-тематическое планирование</w:t>
      </w:r>
      <w:r w:rsidRPr="00405B01">
        <w:rPr>
          <w:rFonts w:ascii="Times New Roman" w:hAnsi="Times New Roman" w:cs="Times New Roman"/>
          <w:b/>
          <w:sz w:val="28"/>
          <w:szCs w:val="28"/>
        </w:rPr>
        <w:t xml:space="preserve"> уроков </w:t>
      </w:r>
      <w:proofErr w:type="gramStart"/>
      <w:r w:rsidRPr="00405B01">
        <w:rPr>
          <w:rFonts w:ascii="Times New Roman" w:hAnsi="Times New Roman" w:cs="Times New Roman"/>
          <w:b/>
          <w:sz w:val="28"/>
          <w:szCs w:val="28"/>
        </w:rPr>
        <w:t>изобразительного</w:t>
      </w:r>
      <w:proofErr w:type="gramEnd"/>
      <w:r w:rsidRPr="00405B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B01" w:rsidRPr="00405B01" w:rsidRDefault="00405B01" w:rsidP="00405B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5B01">
        <w:rPr>
          <w:rFonts w:ascii="Times New Roman" w:hAnsi="Times New Roman" w:cs="Times New Roman"/>
          <w:b/>
          <w:sz w:val="28"/>
          <w:szCs w:val="28"/>
        </w:rPr>
        <w:t xml:space="preserve">                              искусства</w:t>
      </w:r>
      <w:r w:rsidRPr="00405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5B01">
        <w:rPr>
          <w:rFonts w:ascii="Times New Roman" w:hAnsi="Times New Roman" w:cs="Times New Roman"/>
          <w:b/>
          <w:sz w:val="28"/>
          <w:szCs w:val="28"/>
        </w:rPr>
        <w:t>34 часа, 1 час в неделю.</w:t>
      </w:r>
    </w:p>
    <w:p w:rsidR="00405B01" w:rsidRPr="00405B01" w:rsidRDefault="00405B01" w:rsidP="00405B01">
      <w:pPr>
        <w:rPr>
          <w:rFonts w:ascii="Times New Roman" w:hAnsi="Times New Roman" w:cs="Times New Roman"/>
          <w:sz w:val="28"/>
          <w:szCs w:val="28"/>
        </w:rPr>
      </w:pPr>
    </w:p>
    <w:p w:rsidR="00405B01" w:rsidRPr="00405B01" w:rsidRDefault="00405B01" w:rsidP="00405B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977"/>
        <w:gridCol w:w="2977"/>
        <w:gridCol w:w="1842"/>
      </w:tblGrid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405B01" w:rsidRPr="00405B01" w:rsidRDefault="00405B01" w:rsidP="00405B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405B01" w:rsidRPr="00405B01" w:rsidRDefault="00405B01" w:rsidP="00405B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eastAsia="Calibri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842" w:type="dxa"/>
          </w:tcPr>
          <w:p w:rsidR="00405B01" w:rsidRPr="00405B01" w:rsidRDefault="00405B01" w:rsidP="00405B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Монументально-декоративное ис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кусство. Рождение мону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ментальной живо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писи.</w:t>
            </w:r>
          </w:p>
        </w:tc>
        <w:tc>
          <w:tcPr>
            <w:tcW w:w="2977" w:type="dxa"/>
            <w:vMerge w:val="restart"/>
          </w:tcPr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-осуществлять запись (фиксацию) выборочной информации об окружающем мире и о себе самом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строить сообщения в устной и письменной форме;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Регулятивные УУД</w:t>
            </w: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-принимать и сохранять учебную задачу;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-учитывать выделенные учителем </w:t>
            </w: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ориентиры действия в новом учебном материале в сотрудничестве с учителем;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и ориентироваться на </w:t>
            </w: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позицию партнёра в общении и взаимодействии;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Личностные 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эмпатия</w:t>
            </w:r>
            <w:proofErr w:type="spellEnd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понимание чу</w:t>
            </w:r>
            <w:proofErr w:type="gramStart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вств др</w:t>
            </w:r>
            <w:proofErr w:type="gramEnd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угих людей и сопереживание им;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-установка на здоровый образ жизни;</w:t>
            </w:r>
          </w:p>
          <w:p w:rsidR="00405B01" w:rsidRPr="00405B01" w:rsidRDefault="00405B01" w:rsidP="00405B01">
            <w:pPr>
              <w:rPr>
                <w:rFonts w:ascii="Times New Roman" w:eastAsia="@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eastAsia="ru-RU"/>
              </w:rPr>
              <w:t>Чтение. Работа с текстом</w:t>
            </w:r>
          </w:p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-находить в тексте конкретные сведения, факты, заданные в явном виде;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-основам смыслового восприятия художественных и познавательных текстов, выделять существенную информацию из сообщений разных видов (в первую </w:t>
            </w: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очередь текстов);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синтез как составление целого из частей;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Регулятивные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-учитывать установленные правила в планировании и контроле способа решения;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-учитывать разные мнения и стремиться к координации различных позиций в сотрудничестве;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-формулировать собственное мнение и позицию;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Личностные 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-учебно-познавательный интерес к новому учебному материалу и способам решения новой задачи;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поведения;</w:t>
            </w:r>
          </w:p>
          <w:p w:rsidR="00405B01" w:rsidRPr="00405B01" w:rsidRDefault="00405B01" w:rsidP="00405B0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Чтение. Работа с текстом</w:t>
            </w:r>
          </w:p>
          <w:p w:rsidR="00405B01" w:rsidRPr="00405B01" w:rsidRDefault="00405B01" w:rsidP="00405B0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eastAsia="Calibri" w:hAnsi="Times New Roman" w:cs="Times New Roman"/>
                <w:sz w:val="28"/>
                <w:szCs w:val="28"/>
              </w:rPr>
              <w:t>-вычленять содержащиеся в тексте основные события и устанавливать их последовательность; упорядочивать информацию по заданному основанию;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УУД</w:t>
            </w: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-проводить сравнение, </w:t>
            </w:r>
            <w:proofErr w:type="spellStart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сериацию</w:t>
            </w:r>
            <w:proofErr w:type="spellEnd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классификацию по заданным критериям;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-устанавливать причинно-следственные связи в изучаемом круге явлений;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-строить рассуждения в форме связи простых суждений об объекте, его строении, свойствах и связях;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Регулятивные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-адекватно воспринимать предложения и оценку учителей, товарищей, родителей и других людей;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-задавать вопросы;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-контролировать действия партнёра;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Личностные 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-способность к самооценке на основе </w:t>
            </w: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критериев успешности учебной деятельности;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05B01" w:rsidRPr="00405B01" w:rsidRDefault="00405B01" w:rsidP="00405B01">
            <w:pPr>
              <w:rPr>
                <w:rFonts w:ascii="Times New Roman" w:eastAsia="@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eastAsia="ru-RU"/>
              </w:rPr>
              <w:t>Чтение. Работа с текстом</w:t>
            </w:r>
          </w:p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-сравнивать между собой объекты, описанные в тексте, выделяя два</w:t>
            </w: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noBreakHyphen/>
              <w:t>три существенных признака;</w:t>
            </w:r>
          </w:p>
          <w:p w:rsidR="00405B01" w:rsidRPr="00405B01" w:rsidRDefault="00405B01" w:rsidP="00405B0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</w:t>
            </w:r>
            <w:r w:rsidRPr="00405B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описанию; выделять общий признак </w:t>
            </w:r>
            <w:r w:rsidRPr="00405B0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группы элементов</w:t>
            </w:r>
            <w:r w:rsidRPr="00405B01">
              <w:rPr>
                <w:rFonts w:ascii="Times New Roman" w:eastAsia="@Arial Unicode MS" w:hAnsi="Times New Roman" w:cs="Times New Roman"/>
                <w:i/>
                <w:color w:val="000000"/>
                <w:sz w:val="28"/>
                <w:szCs w:val="28"/>
              </w:rPr>
              <w:t>);</w:t>
            </w:r>
          </w:p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1" w:rsidRPr="00405B01" w:rsidRDefault="00405B01" w:rsidP="00405B0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-устанавливать аналогии;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Регулятивные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-различать способ и результат действия;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-использовать речь для регуляции своего действия;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-адекватно </w:t>
            </w: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Личностные  УУД: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ориентация в нравственном содержании и </w:t>
            </w:r>
            <w:proofErr w:type="gramStart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смысле</w:t>
            </w:r>
            <w:proofErr w:type="gramEnd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собственных поступков, так и поступков окружающих людей;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      </w:r>
            <w:proofErr w:type="spellStart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доконвенционального</w:t>
            </w:r>
            <w:proofErr w:type="spellEnd"/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конвенциональному уровню;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этических чувств — стыда, вины, совести как регуляторов морального поведения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eastAsia="ru-RU"/>
              </w:rPr>
              <w:t>Чтение. Работа с текстом</w:t>
            </w:r>
          </w:p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-использовать различные виды чтения: ознакомительное, изучающее, поисковое, выбирать нужный вид чтения в соответствии с целью </w:t>
            </w:r>
            <w:r w:rsidRPr="00405B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чтения;</w:t>
            </w:r>
          </w:p>
          <w:p w:rsidR="00405B01" w:rsidRPr="00405B01" w:rsidRDefault="00405B01" w:rsidP="00405B0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eastAsia="Calibri" w:hAnsi="Times New Roman" w:cs="Times New Roman"/>
                <w:sz w:val="28"/>
                <w:szCs w:val="28"/>
              </w:rPr>
              <w:t>-ориентироваться в соответствующих возрасту словарях и справочниках.</w:t>
            </w:r>
          </w:p>
        </w:tc>
        <w:tc>
          <w:tcPr>
            <w:tcW w:w="1842" w:type="dxa"/>
            <w:vMerge w:val="restart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Что такое фреска. Что такое мозаика и витраж.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Русская икона. Звенигородская находка.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tabs>
                <w:tab w:val="left" w:pos="1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Монументальная скульптура.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Новые виды ис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кусств: дизайн и фотография.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На пути к мастер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ству. Родная природа. Поэт пейзажа. И. Левитан «Печальная, но дивная пора».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Изучаем работу мастера (</w:t>
            </w:r>
            <w:proofErr w:type="spellStart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Д.Митрохин</w:t>
            </w:r>
            <w:proofErr w:type="spellEnd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 xml:space="preserve"> «Яблоки»)</w:t>
            </w:r>
            <w:proofErr w:type="gramStart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разных видов штриховки.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Градации светотени. Рефлекс. Падающая тень. Конструкция предмета.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Градации светотени. Рефлекс. Падающая тень. Конструкция предмета.</w:t>
            </w:r>
          </w:p>
        </w:tc>
        <w:tc>
          <w:tcPr>
            <w:tcW w:w="2977" w:type="dxa"/>
            <w:vMerge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на заданную тему. Оформление 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работ.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Композиция на заданную тему. Оформление творческих работ.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tabs>
                <w:tab w:val="left" w:pos="26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Зарисовки животных.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Зарисовки животных.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: отмывка. Гризайль.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Композиция и её основные законы.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Композиция и её основные законы.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tabs>
                <w:tab w:val="left" w:pos="2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Родная история и искусство. Народные про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мыслы: нижего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родская резьба по дереву.</w:t>
            </w:r>
          </w:p>
        </w:tc>
        <w:tc>
          <w:tcPr>
            <w:tcW w:w="2977" w:type="dxa"/>
            <w:vMerge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Линейная пер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спектива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Линейная пер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спектива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Родная история и искусство. Изучаем работы мастеров (А. Дей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неко «Оборона Се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вастополя», П. Ос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совский «Салют Победы», М. </w:t>
            </w:r>
            <w:proofErr w:type="spellStart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Кугач</w:t>
            </w:r>
            <w:proofErr w:type="spellEnd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 xml:space="preserve"> «Дед и внук»).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Родная история и искусство. Изучаем работы мастеров (А. Дей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неко «Оборона Се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вастополя», П. Ос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совский «Салют Победы», М. </w:t>
            </w:r>
            <w:proofErr w:type="spellStart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Кугач</w:t>
            </w:r>
            <w:proofErr w:type="spellEnd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 xml:space="preserve"> «Дед и внук»).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Фигура человека. Пропорции.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Фигура человека. Пропорции.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Фигура человека. Пропорции.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Фигура человека. Пропорции.</w:t>
            </w:r>
          </w:p>
        </w:tc>
        <w:tc>
          <w:tcPr>
            <w:tcW w:w="2977" w:type="dxa"/>
            <w:vMerge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любознатель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ных</w:t>
            </w:r>
            <w:proofErr w:type="gramEnd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: китайский рисунок кистью.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любознатель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ных</w:t>
            </w:r>
            <w:proofErr w:type="gramEnd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: родная исто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рия и искусство – русский народный театр.</w:t>
            </w:r>
          </w:p>
        </w:tc>
        <w:tc>
          <w:tcPr>
            <w:tcW w:w="2977" w:type="dxa"/>
            <w:vMerge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любознатель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ных</w:t>
            </w:r>
            <w:proofErr w:type="gramEnd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: родная исто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рия и искусство – русский народный театр.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любознатель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ных</w:t>
            </w:r>
            <w:proofErr w:type="gramEnd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: родная исто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рия и искусство – русский народный театр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tabs>
                <w:tab w:val="left" w:pos="1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любознатель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ных</w:t>
            </w:r>
            <w:proofErr w:type="gramEnd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: родная исто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softHyphen/>
              <w:t>рия и искусство – русский народный театр.</w:t>
            </w: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Учимся видеть: Эрмитаж.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Учимся видеть: Эрмитаж.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Проекты.</w:t>
            </w: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01"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  <w:proofErr w:type="gramStart"/>
            <w:r w:rsidRPr="00405B0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01" w:rsidRPr="00405B01" w:rsidTr="00A362D0">
        <w:tc>
          <w:tcPr>
            <w:tcW w:w="993" w:type="dxa"/>
            <w:vAlign w:val="bottom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05B01" w:rsidRPr="00405B01" w:rsidRDefault="00405B01" w:rsidP="0040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B01" w:rsidRPr="00405B01" w:rsidRDefault="00405B01" w:rsidP="00405B01">
      <w:pPr>
        <w:rPr>
          <w:rFonts w:ascii="Times New Roman" w:hAnsi="Times New Roman" w:cs="Times New Roman"/>
          <w:sz w:val="28"/>
          <w:szCs w:val="28"/>
        </w:rPr>
      </w:pPr>
    </w:p>
    <w:p w:rsidR="00405B01" w:rsidRPr="00405B01" w:rsidRDefault="00405B01" w:rsidP="00405B01">
      <w:pPr>
        <w:rPr>
          <w:rFonts w:ascii="Times New Roman" w:hAnsi="Times New Roman" w:cs="Times New Roman"/>
          <w:sz w:val="28"/>
          <w:szCs w:val="28"/>
        </w:rPr>
      </w:pPr>
    </w:p>
    <w:p w:rsidR="00405B01" w:rsidRDefault="00405B01">
      <w:bookmarkStart w:id="0" w:name="_GoBack"/>
      <w:bookmarkEnd w:id="0"/>
    </w:p>
    <w:sectPr w:rsidR="0040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EB"/>
    <w:rsid w:val="00405B01"/>
    <w:rsid w:val="00AB1890"/>
    <w:rsid w:val="00E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0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5B0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0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5B0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3296</Words>
  <Characters>18788</Characters>
  <Application>Microsoft Office Word</Application>
  <DocSecurity>0</DocSecurity>
  <Lines>156</Lines>
  <Paragraphs>44</Paragraphs>
  <ScaleCrop>false</ScaleCrop>
  <Company/>
  <LinksUpToDate>false</LinksUpToDate>
  <CharactersWithSpaces>22040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2016-11-02T08:18:00Z</dcterms:created>
  <dcterms:modified xsi:type="dcterms:W3CDTF">2016-11-02T08:19:00Z</dcterms:modified>
</cp:coreProperties>
</file>